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04"/>
        <w:gridCol w:w="5953"/>
      </w:tblGrid>
      <w:tr w:rsidR="00566AFC" w:rsidRPr="007F7F58" w:rsidTr="00566AFC">
        <w:trPr>
          <w:trHeight w:val="558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082290" cy="3082290"/>
                  <wp:effectExtent l="0" t="0" r="0" b="0"/>
                  <wp:docPr id="50" name="Рисунок 264" descr="729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9.1.pn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7.29 Жим вверх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дельтовидных мышц  и верхней части грудных мышц.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61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Жим верх стоя.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1350х2070х2060.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265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Диски: 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10 шт по 10 кг (100 кг).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8207E6">
            <w:pPr>
              <w:numPr>
                <w:ilvl w:val="1"/>
                <w:numId w:val="83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Цинковая грунтовка.</w:t>
            </w:r>
          </w:p>
          <w:p w:rsidR="00566AFC" w:rsidRPr="007F7F58" w:rsidRDefault="00566AFC" w:rsidP="008207E6">
            <w:pPr>
              <w:numPr>
                <w:ilvl w:val="1"/>
                <w:numId w:val="83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  <w:r w:rsidRPr="007F7F58">
              <w:rPr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спинку, для комфортного использования установлена накладка из бакелитовой фанеры.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подшипники.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  <w:r w:rsidRPr="007F7F58">
              <w:rPr>
                <w:bCs/>
                <w:lang w:eastAsia="ar-SA"/>
              </w:rPr>
              <w:t xml:space="preserve"> </w:t>
            </w:r>
          </w:p>
          <w:p w:rsidR="00566AFC" w:rsidRPr="007F7F58" w:rsidRDefault="00566AFC" w:rsidP="008207E6">
            <w:pPr>
              <w:numPr>
                <w:ilvl w:val="0"/>
                <w:numId w:val="82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 xml:space="preserve">Для безопасности в основании ног тренажера 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bCs/>
                <w:lang w:eastAsia="ar-SA"/>
              </w:rPr>
            </w:pPr>
            <w:r w:rsidRPr="007F7F58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  <w:bookmarkStart w:id="0" w:name="_GoBack"/>
            <w:bookmarkEnd w:id="0"/>
          </w:p>
        </w:tc>
      </w:tr>
      <w:tr w:rsidR="00566AFC" w:rsidRPr="007F7F58" w:rsidTr="00566AFC">
        <w:trPr>
          <w:trHeight w:val="6647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  <w:lang w:eastAsia="ar-SA"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082290" cy="3082290"/>
                  <wp:effectExtent l="0" t="0" r="0" b="0"/>
                  <wp:docPr id="61" name="Рисунок 13" descr="73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3.1.pn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7.33 Гантельный ряд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 xml:space="preserve">Это комплекс, в который входят: 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1) скамья.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2) 3 пары гантелей.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3) 2 стойки для хранения гантелей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Жим гантелей лежа.</w:t>
            </w:r>
          </w:p>
          <w:p w:rsidR="00566AFC" w:rsidRPr="007F7F58" w:rsidRDefault="00566AFC" w:rsidP="008207E6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Сгибание рук на бицепс.</w:t>
            </w:r>
          </w:p>
          <w:p w:rsidR="00566AFC" w:rsidRPr="007F7F58" w:rsidRDefault="00566AFC" w:rsidP="008207E6">
            <w:pPr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Жим гантелей сидя.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Габариты площадки (ДхШхВ), мм:1290х2200х1100.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Габариты скамейки (ДхШхВ), мм: 1550х570х1100.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Габариты подставки (ДхШхВ), мм:1150х200х560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общий: 171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конструкции: 80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скамейки: 45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подставки под гантели: 17,5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 xml:space="preserve">В комплект входят гантели: 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11 кг— 1 пара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16 кг— 1 пара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18,5 кг— 1 пара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Несущая конструкция изготовлена из профиля 120х60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и скамеек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snapToGrid w:val="0"/>
              <w:contextualSpacing/>
              <w:rPr>
                <w:color w:val="000000"/>
                <w:lang w:eastAsia="ar-SA"/>
              </w:rPr>
            </w:pPr>
            <w:r w:rsidRPr="007F7F58">
              <w:rPr>
                <w:bCs/>
                <w:lang w:eastAsia="ar-SA"/>
              </w:rPr>
              <w:t>Гантели комплектуются д</w:t>
            </w:r>
            <w:r w:rsidRPr="007F7F58">
              <w:rPr>
                <w:color w:val="000000"/>
                <w:lang w:eastAsia="ar-SA"/>
              </w:rPr>
              <w:t>исками</w:t>
            </w:r>
            <w:r w:rsidRPr="007F7F58">
              <w:rPr>
                <w:bCs/>
                <w:lang w:eastAsia="ar-SA"/>
              </w:rPr>
              <w:t xml:space="preserve"> стальными</w:t>
            </w:r>
            <w:r w:rsidRPr="007F7F58">
              <w:rPr>
                <w:color w:val="000000"/>
                <w:lang w:eastAsia="ar-SA"/>
              </w:rPr>
              <w:t xml:space="preserve">, цельнометаллическими, обрезиненными.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snapToGrid w:val="0"/>
              <w:contextualSpacing/>
              <w:rPr>
                <w:color w:val="000000"/>
                <w:lang w:eastAsia="ar-SA"/>
              </w:rPr>
            </w:pPr>
            <w:r w:rsidRPr="007F7F58">
              <w:rPr>
                <w:lang w:eastAsia="ar-SA"/>
              </w:rPr>
              <w:t>Рифленые ручки гантелей выполнены с нанесением комплексного гальванического покрытия из никеля и хрома.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lang w:eastAsia="ar-SA"/>
              </w:rPr>
              <w:t>На скамейку и скамью Скотта,  для комфортного использования установлены накладки из бакелитовой фанеры.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9"/>
              </w:numPr>
              <w:suppressAutoHyphens/>
              <w:contextualSpacing/>
              <w:rPr>
                <w:b/>
                <w:bCs/>
                <w:lang w:eastAsia="ar-SA"/>
              </w:rPr>
            </w:pPr>
            <w:r w:rsidRPr="007F7F58">
              <w:rPr>
                <w:lang w:eastAsia="ar-SA"/>
              </w:rPr>
              <w:t>В комплект входит 16 анкерных болтов М16х125, для монтажа тренажера скамейки и подставок.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ind w:left="720"/>
              <w:contextualSpacing/>
              <w:rPr>
                <w:lang w:eastAsia="ar-SA"/>
              </w:rPr>
            </w:pPr>
          </w:p>
        </w:tc>
      </w:tr>
      <w:tr w:rsidR="00566AFC" w:rsidRPr="007F7F58" w:rsidTr="00566AFC">
        <w:trPr>
          <w:trHeight w:val="274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  <w:lang w:eastAsia="ar-SA"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082290" cy="3082290"/>
                  <wp:effectExtent l="0" t="0" r="0" b="0"/>
                  <wp:docPr id="62" name="Рисунок 14" descr="73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3.1.pn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7.34 Гантельный ряд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 xml:space="preserve">Это комплекс, в который входят: 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1) скамья.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2) 3 пары гантелей.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3) 2 стойки для хранения гантелей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Жим гантелей лежа.</w:t>
            </w:r>
          </w:p>
          <w:p w:rsidR="00566AFC" w:rsidRPr="007F7F58" w:rsidRDefault="00566AFC" w:rsidP="008207E6">
            <w:pPr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Сгибание рук на бицепс.</w:t>
            </w:r>
          </w:p>
          <w:p w:rsidR="00566AFC" w:rsidRPr="007F7F58" w:rsidRDefault="00566AFC" w:rsidP="008207E6">
            <w:pPr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Жим гантелей сидя.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Габариты площадки (ДхШхВ), мм:1290х2200х1100.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Габариты скамейки (ДхШхВ), мм: 1550х570х1100.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Габариты подставки (ДхШхВ), мм: 1150х240х560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общий: 236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конструкции: 80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скамейки: 45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Вес подставки под гантели: 17,5 кг.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 xml:space="preserve">В комплект входят гантели: 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21 кг— 1 пара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26 кг— 1 пара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31 кг— 1 пара</w:t>
            </w:r>
          </w:p>
          <w:p w:rsidR="00566AFC" w:rsidRPr="007F7F58" w:rsidRDefault="00566AFC" w:rsidP="00566AF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Несущая конструкция изготовлена из профиля 120х60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и скамеек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snapToGrid w:val="0"/>
              <w:contextualSpacing/>
              <w:rPr>
                <w:color w:val="000000"/>
                <w:lang w:eastAsia="ar-SA"/>
              </w:rPr>
            </w:pPr>
            <w:r w:rsidRPr="007F7F58">
              <w:rPr>
                <w:bCs/>
                <w:lang w:eastAsia="ar-SA"/>
              </w:rPr>
              <w:t>Гантели комплектуются д</w:t>
            </w:r>
            <w:r w:rsidRPr="007F7F58">
              <w:rPr>
                <w:color w:val="000000"/>
                <w:lang w:eastAsia="ar-SA"/>
              </w:rPr>
              <w:t>исками</w:t>
            </w:r>
            <w:r w:rsidRPr="007F7F58">
              <w:rPr>
                <w:bCs/>
                <w:lang w:eastAsia="ar-SA"/>
              </w:rPr>
              <w:t xml:space="preserve"> стальными</w:t>
            </w:r>
            <w:r w:rsidRPr="007F7F58">
              <w:rPr>
                <w:color w:val="000000"/>
                <w:lang w:eastAsia="ar-SA"/>
              </w:rPr>
              <w:t xml:space="preserve">, цельнометаллическими, обрезиненными.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snapToGrid w:val="0"/>
              <w:contextualSpacing/>
              <w:rPr>
                <w:color w:val="000000"/>
                <w:lang w:eastAsia="ar-SA"/>
              </w:rPr>
            </w:pPr>
            <w:r w:rsidRPr="007F7F58">
              <w:rPr>
                <w:lang w:eastAsia="ar-SA"/>
              </w:rPr>
              <w:t>Рифленые ручки гантелей выполнены с нанесением комплексного гальванического покрытия из никеля и хрома.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lang w:eastAsia="ar-SA"/>
              </w:rPr>
              <w:t>На скамейку и скамью Скотта,  для комфортного использования установлены накладки из бакелитовой фанеры.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bCs/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9"/>
              </w:numPr>
              <w:suppressAutoHyphens/>
              <w:contextualSpacing/>
              <w:rPr>
                <w:b/>
                <w:bCs/>
                <w:lang w:eastAsia="ar-SA"/>
              </w:rPr>
            </w:pPr>
            <w:r w:rsidRPr="007F7F58">
              <w:rPr>
                <w:lang w:eastAsia="ar-SA"/>
              </w:rPr>
              <w:t>В комплект входит 16 анкерных болтов М16х125, для монтажа тренажера скамейки и подставок.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bCs/>
                <w:lang w:eastAsia="ar-SA"/>
              </w:rPr>
            </w:pPr>
          </w:p>
        </w:tc>
      </w:tr>
      <w:tr w:rsidR="00566AFC" w:rsidRPr="007F7F58" w:rsidTr="00566AFC">
        <w:trPr>
          <w:trHeight w:val="410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082290" cy="3082290"/>
                  <wp:effectExtent l="0" t="0" r="0" b="0"/>
                  <wp:docPr id="272" name="Рисунок 268" descr="737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7.1.pn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7.37 Тяга к поясу стоя с изменяемой нагрузкой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мышц спины.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6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Тяга к поясу.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1300х2000х1940.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315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Диски: 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14 шт по 10 кг (140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lang w:eastAsia="ar-SA"/>
              </w:rPr>
              <w:t>На упор, для комфортного использования установлена накладка из бакелитовой фанеры.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410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</w:pPr>
            <w:r w:rsidRPr="007F7F58">
              <w:rPr>
                <w:noProof/>
              </w:rPr>
              <w:drawing>
                <wp:inline distT="0" distB="0" distL="0" distR="0">
                  <wp:extent cx="3082290" cy="3082290"/>
                  <wp:effectExtent l="0" t="0" r="0" b="0"/>
                  <wp:docPr id="274" name="Рисунок 269" descr="738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8.1.pn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7.38 Вертикальная тяга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мышц спины.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66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Вертикальная тяга.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1540х1800х2450.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325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Диски: 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14 шт по 10 кг (140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410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082290" cy="3082290"/>
                  <wp:effectExtent l="0" t="0" r="0" b="0"/>
                  <wp:docPr id="275" name="Рисунок 5" descr="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.png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7.39 Бицепс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двуглавой мышцы плеча.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68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Сгибание рук на бицепс.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1580х1880х2000.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245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по10 кг (60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410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082290" cy="3082290"/>
                  <wp:effectExtent l="19050" t="0" r="3810" b="0"/>
                  <wp:docPr id="276" name="Рисунок 28" descr="740ProbaCv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0ProbaCveta.pn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7.40 Приседание/голень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 четырехглавой мышцы бедра и мышц голени.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6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Приседание.</w:t>
            </w:r>
          </w:p>
          <w:p w:rsidR="00566AFC" w:rsidRPr="007F7F58" w:rsidRDefault="00566AFC" w:rsidP="008207E6">
            <w:pPr>
              <w:numPr>
                <w:ilvl w:val="0"/>
                <w:numId w:val="69"/>
              </w:numPr>
              <w:tabs>
                <w:tab w:val="left" w:pos="4140"/>
              </w:tabs>
              <w:suppressAutoHyphens/>
              <w:snapToGri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Подъем на носки стоя.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1580х1860х1940.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345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14 шт по 10 кг (140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удобства пользования тренажер оборудован рычагом «легкий старт».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выполнения упражнения «приседание» используется тонкий упор под пятки.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выполнения упражнения «подъем на носки» используется подставка из профиля 60х60мм.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ar-SA"/>
              </w:rPr>
            </w:pPr>
            <w:r w:rsidRPr="007F7F58">
              <w:rPr>
                <w:lang w:eastAsia="ar-SA"/>
              </w:rPr>
              <w:t>Для безопасности на подставку наклеена противоскользящая лента.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566AFC" w:rsidRPr="007F7F58" w:rsidTr="00566AFC">
        <w:trPr>
          <w:trHeight w:val="977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193415" cy="2794000"/>
                  <wp:effectExtent l="0" t="0" r="0" b="0"/>
                  <wp:docPr id="277" name="Рисунок 38" descr="7.41 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41 C2.pn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7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7.41 Становая тяга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 мышц спины, заднего пучка дельтовидных мышц.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70"/>
              </w:numPr>
              <w:tabs>
                <w:tab w:val="left" w:pos="4140"/>
              </w:tabs>
              <w:suppressAutoHyphens/>
              <w:snapToGri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Становая тяга.</w:t>
            </w:r>
          </w:p>
          <w:p w:rsidR="00566AFC" w:rsidRPr="007F7F58" w:rsidRDefault="00566AFC" w:rsidP="008207E6">
            <w:pPr>
              <w:numPr>
                <w:ilvl w:val="0"/>
                <w:numId w:val="70"/>
              </w:numPr>
              <w:tabs>
                <w:tab w:val="left" w:pos="4140"/>
              </w:tabs>
              <w:suppressAutoHyphens/>
              <w:snapToGri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Тяга к поясу в наклоне.</w:t>
            </w:r>
          </w:p>
          <w:p w:rsidR="00566AFC" w:rsidRPr="007F7F58" w:rsidRDefault="00566AFC" w:rsidP="008207E6">
            <w:pPr>
              <w:numPr>
                <w:ilvl w:val="0"/>
                <w:numId w:val="70"/>
              </w:numPr>
              <w:tabs>
                <w:tab w:val="left" w:pos="4140"/>
              </w:tabs>
              <w:suppressAutoHyphens/>
              <w:snapToGri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Подъем плеч.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1670х1800х1840.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345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566AFC">
            <w:p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14 шт по 10 кг (140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  <w:r w:rsidRPr="007F7F58">
              <w:rPr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50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162300" cy="3162300"/>
                  <wp:effectExtent l="0" t="0" r="0" b="0"/>
                  <wp:docPr id="278" name="Рисунок 14" descr="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7.42 Трицепс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 трехглавой  мышцы плеча.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71"/>
              </w:numPr>
              <w:tabs>
                <w:tab w:val="left" w:pos="4140"/>
              </w:tabs>
              <w:suppressAutoHyphens/>
              <w:snapToGri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Разгибание рук из-за головы на трицепс.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1320х2070х1850.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260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566AFC">
            <w:p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8 шт по 10 кг (80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6 </w:t>
            </w:r>
            <w:proofErr w:type="gramStart"/>
            <w:r w:rsidRPr="007F7F58">
              <w:rPr>
                <w:lang w:eastAsia="ar-SA"/>
              </w:rPr>
              <w:t>шт  по</w:t>
            </w:r>
            <w:proofErr w:type="gramEnd"/>
            <w:r w:rsidRPr="007F7F58">
              <w:rPr>
                <w:lang w:eastAsia="ar-SA"/>
              </w:rPr>
              <w:t xml:space="preserve">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lang w:eastAsia="ar-SA"/>
              </w:rPr>
              <w:t>На упор, для комфортного использования установлена накладка из бакелитовой фанеры.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  <w:r w:rsidRPr="007F7F58">
              <w:rPr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7F7F58" w:rsidRPr="007F7F58" w:rsidRDefault="007F7F58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50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</w:pPr>
            <w:r w:rsidRPr="007F7F58">
              <w:rPr>
                <w:b/>
                <w:noProof/>
                <w:szCs w:val="24"/>
              </w:rPr>
              <w:drawing>
                <wp:inline distT="0" distB="0" distL="0" distR="0">
                  <wp:extent cx="3600450" cy="3600450"/>
                  <wp:effectExtent l="0" t="0" r="0" b="0"/>
                  <wp:docPr id="282" name="Рисунок 26" descr="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 xml:space="preserve">МВ 7.46 Вертикальная веревочная тяга стоя с изменяемой </w:t>
            </w:r>
            <w:r w:rsidRPr="007F7F58">
              <w:rPr>
                <w:b/>
                <w:lang w:eastAsia="ar-SA"/>
              </w:rPr>
              <w:t>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трехглавой мышцы плеча.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7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Вертикальная тяга.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1340х1770х2400.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250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566AFC">
            <w:p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8 шт по </w:t>
            </w:r>
            <w:proofErr w:type="gramStart"/>
            <w:r w:rsidRPr="007F7F58">
              <w:rPr>
                <w:lang w:eastAsia="ar-SA"/>
              </w:rPr>
              <w:t>10  кг</w:t>
            </w:r>
            <w:proofErr w:type="gramEnd"/>
            <w:r w:rsidRPr="007F7F58">
              <w:rPr>
                <w:lang w:eastAsia="ar-SA"/>
              </w:rPr>
              <w:t xml:space="preserve">  (80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  <w:r w:rsidRPr="007F7F58">
              <w:rPr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Ручки диаметром 15 мм изготовлена из синтетических канатных ниток, что делает ее легкой и прочной.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ind w:left="360"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558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2590800" cy="3463501"/>
                  <wp:effectExtent l="19050" t="0" r="0" b="0"/>
                  <wp:docPr id="286" name="Рисунок 1" descr="сай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.png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62" cy="346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7.49 Разведение ног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 средней и малой ягодичных мышц.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88"/>
              </w:numPr>
              <w:tabs>
                <w:tab w:val="left" w:pos="4140"/>
              </w:tabs>
              <w:suppressAutoHyphens/>
              <w:snapToGri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Разведение ног.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1870х1770х2110.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общий:390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566AFC">
            <w:p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14 шт по 10 кг (140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558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193415" cy="3193415"/>
                  <wp:effectExtent l="0" t="0" r="0" b="0"/>
                  <wp:docPr id="287" name="Рисунок 0" descr="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pn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319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7.50 Сведение ног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 приводящих мышц бедра.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87"/>
              </w:numPr>
              <w:tabs>
                <w:tab w:val="left" w:pos="4140"/>
              </w:tabs>
              <w:suppressAutoHyphens/>
              <w:snapToGri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Сведение ног.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1570х1770х2110.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390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566AFC">
            <w:p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14 шт по 10 кг (140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bCs/>
                <w:lang w:eastAsia="ar-SA"/>
              </w:rPr>
            </w:pPr>
            <w:r w:rsidRPr="007F7F58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7F7F58" w:rsidTr="00566AFC">
        <w:trPr>
          <w:trHeight w:val="558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jc w:val="center"/>
              <w:rPr>
                <w:noProof/>
              </w:rPr>
            </w:pPr>
            <w:r w:rsidRPr="007F7F58">
              <w:rPr>
                <w:noProof/>
              </w:rPr>
              <w:drawing>
                <wp:inline distT="0" distB="0" distL="0" distR="0">
                  <wp:extent cx="3028950" cy="3028950"/>
                  <wp:effectExtent l="0" t="0" r="0" b="0"/>
                  <wp:docPr id="2292" name="Рисунок 10" descr="E:\модели\мая\уличные\7.50 Пресс стоя\7.50\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модели\мая\уличные\7.50 Пресс стоя\7.50\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7.51 Пресс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 мышц пресса.</w:t>
            </w:r>
          </w:p>
          <w:p w:rsidR="00566AFC" w:rsidRPr="007F7F58" w:rsidRDefault="00566AFC" w:rsidP="008207E6">
            <w:pPr>
              <w:numPr>
                <w:ilvl w:val="0"/>
                <w:numId w:val="89"/>
              </w:numPr>
              <w:suppressAutoHyphens/>
              <w:contextualSpacing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>Упражнение: скручивание туловища.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1320х2070х1840.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293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Диски:</w:t>
            </w:r>
          </w:p>
          <w:p w:rsidR="00566AFC" w:rsidRPr="007F7F58" w:rsidRDefault="00566AFC" w:rsidP="00566AFC">
            <w:p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10 шт по 10 кг (100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8207E6">
            <w:pPr>
              <w:numPr>
                <w:ilvl w:val="0"/>
                <w:numId w:val="86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Цинковая грунтовка.</w:t>
            </w:r>
          </w:p>
          <w:p w:rsidR="00566AFC" w:rsidRPr="007F7F58" w:rsidRDefault="00566AFC" w:rsidP="008207E6">
            <w:pPr>
              <w:numPr>
                <w:ilvl w:val="0"/>
                <w:numId w:val="86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  <w:r w:rsidRPr="007F7F58">
              <w:rPr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 подшипники.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7F7F58" w:rsidRPr="007F7F58" w:rsidRDefault="007F7F58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7F7F58" w:rsidRPr="007F7F58" w:rsidRDefault="007F7F58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7F7F58" w:rsidRPr="007F7F58" w:rsidRDefault="007F7F58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7F7F58" w:rsidRPr="007F7F58" w:rsidRDefault="007F7F58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7F7F58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  <w:tr w:rsidR="00566AFC" w:rsidRPr="00566AFC" w:rsidTr="00566AFC">
        <w:trPr>
          <w:trHeight w:val="558"/>
        </w:trPr>
        <w:tc>
          <w:tcPr>
            <w:tcW w:w="5104" w:type="dxa"/>
          </w:tcPr>
          <w:p w:rsidR="00566AFC" w:rsidRPr="007F7F58" w:rsidRDefault="00566AFC" w:rsidP="00566AFC">
            <w:pPr>
              <w:suppressAutoHyphens/>
              <w:ind w:left="-284" w:firstLine="284"/>
              <w:jc w:val="center"/>
            </w:pPr>
            <w:r w:rsidRPr="007F7F58">
              <w:rPr>
                <w:noProof/>
              </w:rPr>
              <w:drawing>
                <wp:inline distT="0" distB="0" distL="0" distR="0">
                  <wp:extent cx="2653665" cy="2653665"/>
                  <wp:effectExtent l="0" t="0" r="0" b="0"/>
                  <wp:docPr id="2947" name="Рисунок 0" descr="755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5C2.pn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265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66AFC" w:rsidRPr="007F7F58" w:rsidRDefault="00566AFC" w:rsidP="00566AFC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7F7F58">
              <w:rPr>
                <w:b/>
                <w:bCs/>
                <w:sz w:val="24"/>
                <w:szCs w:val="24"/>
                <w:lang w:eastAsia="ar-SA"/>
              </w:rPr>
              <w:t>МВ 7.55 Вертикальная тяга с конвергенцией  стоя с изменяемой нагрузкой.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Тренажер предназначен для тренировки мышц спины.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lang w:eastAsia="ar-SA"/>
              </w:rPr>
              <w:t xml:space="preserve">Упражнение: </w:t>
            </w:r>
          </w:p>
          <w:p w:rsidR="00566AFC" w:rsidRPr="007F7F58" w:rsidRDefault="00566AFC" w:rsidP="008207E6">
            <w:pPr>
              <w:numPr>
                <w:ilvl w:val="0"/>
                <w:numId w:val="91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Вертикальная тяга.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Технические характеристики: 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Габариты: (ДхШхВ), мм: 1530х1770х2460.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>Вес общий: 335 кг.</w:t>
            </w:r>
          </w:p>
          <w:p w:rsidR="00566AFC" w:rsidRPr="007F7F58" w:rsidRDefault="00566AFC" w:rsidP="00566AFC">
            <w:pPr>
              <w:suppressAutoHyphens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Диски: </w:t>
            </w:r>
          </w:p>
          <w:p w:rsidR="00566AFC" w:rsidRPr="007F7F58" w:rsidRDefault="00566AFC" w:rsidP="008207E6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14 шт по 10 кг (140 кг).</w:t>
            </w:r>
          </w:p>
          <w:p w:rsidR="00566AFC" w:rsidRPr="007F7F58" w:rsidRDefault="00566AFC" w:rsidP="008207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6 шт по 2,5 кг (15 кг).</w:t>
            </w:r>
          </w:p>
          <w:p w:rsidR="00566AFC" w:rsidRPr="007F7F58" w:rsidRDefault="00566AFC" w:rsidP="00566AFC">
            <w:pPr>
              <w:suppressAutoHyphens/>
              <w:rPr>
                <w:b/>
                <w:lang w:eastAsia="ar-SA"/>
              </w:rPr>
            </w:pPr>
            <w:r w:rsidRPr="007F7F58">
              <w:rPr>
                <w:b/>
                <w:lang w:eastAsia="ar-SA"/>
              </w:rPr>
              <w:t xml:space="preserve">Описание: 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566AFC" w:rsidRPr="007F7F58" w:rsidRDefault="00566AFC" w:rsidP="008207E6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1) Цинковая грунтовка.</w:t>
            </w:r>
          </w:p>
          <w:p w:rsidR="00566AFC" w:rsidRPr="007F7F58" w:rsidRDefault="00566AFC" w:rsidP="00566AFC">
            <w:pPr>
              <w:suppressAutoHyphens/>
              <w:ind w:left="720"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2) Слой порошковой краски.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 xml:space="preserve">Цвет стандартный: синий с черным. </w:t>
            </w:r>
            <w:r w:rsidRPr="007F7F58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На рукояти установлены ручки ПВХ</w:t>
            </w:r>
            <w:r w:rsidRPr="007F7F58">
              <w:rPr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7F7F58">
              <w:rPr>
                <w:bCs/>
                <w:lang w:eastAsia="ar-SA"/>
              </w:rPr>
              <w:t>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contextualSpacing/>
              <w:rPr>
                <w:lang w:eastAsia="ar-SA"/>
              </w:rPr>
            </w:pPr>
            <w:r w:rsidRPr="007F7F58">
              <w:rPr>
                <w:lang w:eastAsia="ar-SA"/>
              </w:rPr>
              <w:t>На узлы вращения установлены подшипники.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566AFC" w:rsidRPr="007F7F58" w:rsidRDefault="00566AFC" w:rsidP="008207E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7F7F58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566AFC" w:rsidRPr="007F7F58" w:rsidRDefault="00566AFC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566AFC" w:rsidRDefault="00566AFC" w:rsidP="00566AFC">
            <w:pPr>
              <w:suppressAutoHyphens/>
              <w:rPr>
                <w:b/>
                <w:bCs/>
                <w:lang w:eastAsia="ar-SA"/>
              </w:rPr>
            </w:pPr>
            <w:r w:rsidRPr="007F7F58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96298E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Default="0096298E" w:rsidP="00566AFC">
            <w:pPr>
              <w:suppressAutoHyphens/>
              <w:rPr>
                <w:b/>
                <w:bCs/>
                <w:lang w:eastAsia="ar-SA"/>
              </w:rPr>
            </w:pPr>
          </w:p>
          <w:p w:rsidR="0096298E" w:rsidRPr="00566AFC" w:rsidRDefault="0096298E" w:rsidP="00566AFC">
            <w:pPr>
              <w:suppressAutoHyphens/>
              <w:rPr>
                <w:b/>
                <w:lang w:eastAsia="ar-SA"/>
              </w:rPr>
            </w:pPr>
          </w:p>
        </w:tc>
      </w:tr>
    </w:tbl>
    <w:p w:rsidR="004B2619" w:rsidRDefault="004B2619" w:rsidP="00566AFC">
      <w:pPr>
        <w:tabs>
          <w:tab w:val="left" w:pos="142"/>
        </w:tabs>
      </w:pPr>
    </w:p>
    <w:sectPr w:rsidR="004B2619" w:rsidSect="00566AF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208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783"/>
    <w:multiLevelType w:val="hybridMultilevel"/>
    <w:tmpl w:val="542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2227E"/>
    <w:multiLevelType w:val="hybridMultilevel"/>
    <w:tmpl w:val="F42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34B8C"/>
    <w:multiLevelType w:val="hybridMultilevel"/>
    <w:tmpl w:val="BB1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20D60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E3248"/>
    <w:multiLevelType w:val="multilevel"/>
    <w:tmpl w:val="246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D367F3"/>
    <w:multiLevelType w:val="hybridMultilevel"/>
    <w:tmpl w:val="4918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0B4A4C"/>
    <w:multiLevelType w:val="multilevel"/>
    <w:tmpl w:val="EF5C5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E04124"/>
    <w:multiLevelType w:val="hybridMultilevel"/>
    <w:tmpl w:val="917E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35CAC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93C65"/>
    <w:multiLevelType w:val="hybridMultilevel"/>
    <w:tmpl w:val="41D4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2861"/>
    <w:multiLevelType w:val="hybridMultilevel"/>
    <w:tmpl w:val="B94A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04E14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556EC0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713556"/>
    <w:multiLevelType w:val="hybridMultilevel"/>
    <w:tmpl w:val="C920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0278D"/>
    <w:multiLevelType w:val="hybridMultilevel"/>
    <w:tmpl w:val="CA0E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36D25"/>
    <w:multiLevelType w:val="multilevel"/>
    <w:tmpl w:val="246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C4764B"/>
    <w:multiLevelType w:val="hybridMultilevel"/>
    <w:tmpl w:val="45203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F5451D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A5E6A6D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1965C8"/>
    <w:multiLevelType w:val="hybridMultilevel"/>
    <w:tmpl w:val="E772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3C7D54"/>
    <w:multiLevelType w:val="hybridMultilevel"/>
    <w:tmpl w:val="9070C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C44316E"/>
    <w:multiLevelType w:val="hybridMultilevel"/>
    <w:tmpl w:val="9402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113E7"/>
    <w:multiLevelType w:val="hybridMultilevel"/>
    <w:tmpl w:val="C752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EE45B7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103DE1"/>
    <w:multiLevelType w:val="hybridMultilevel"/>
    <w:tmpl w:val="BE069B9C"/>
    <w:lvl w:ilvl="0" w:tplc="4E8474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4B2EE4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5F7B0A"/>
    <w:multiLevelType w:val="hybridMultilevel"/>
    <w:tmpl w:val="0B063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EDD75CA"/>
    <w:multiLevelType w:val="hybridMultilevel"/>
    <w:tmpl w:val="0D142E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2B0A23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FD11B8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12E3B5A"/>
    <w:multiLevelType w:val="hybridMultilevel"/>
    <w:tmpl w:val="3028E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1837871"/>
    <w:multiLevelType w:val="hybridMultilevel"/>
    <w:tmpl w:val="CF7E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0B56CC"/>
    <w:multiLevelType w:val="hybridMultilevel"/>
    <w:tmpl w:val="2922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8687A"/>
    <w:multiLevelType w:val="hybridMultilevel"/>
    <w:tmpl w:val="C9D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37F2F9D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EB4497"/>
    <w:multiLevelType w:val="hybridMultilevel"/>
    <w:tmpl w:val="E390C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489072D"/>
    <w:multiLevelType w:val="hybridMultilevel"/>
    <w:tmpl w:val="84A0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EA7CE8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493C86"/>
    <w:multiLevelType w:val="hybridMultilevel"/>
    <w:tmpl w:val="08B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C431D3"/>
    <w:multiLevelType w:val="hybridMultilevel"/>
    <w:tmpl w:val="2FA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3D4AD8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6E3DEA"/>
    <w:multiLevelType w:val="hybridMultilevel"/>
    <w:tmpl w:val="FFB8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6AB5A9C"/>
    <w:multiLevelType w:val="hybridMultilevel"/>
    <w:tmpl w:val="037C1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71252F3"/>
    <w:multiLevelType w:val="multilevel"/>
    <w:tmpl w:val="EF5C5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71C4E3B"/>
    <w:multiLevelType w:val="hybridMultilevel"/>
    <w:tmpl w:val="F42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539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D30652"/>
    <w:multiLevelType w:val="hybridMultilevel"/>
    <w:tmpl w:val="FA7C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EE6FA5"/>
    <w:multiLevelType w:val="hybridMultilevel"/>
    <w:tmpl w:val="C3C8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C906F7F"/>
    <w:multiLevelType w:val="hybridMultilevel"/>
    <w:tmpl w:val="4330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1B2220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397764"/>
    <w:multiLevelType w:val="hybridMultilevel"/>
    <w:tmpl w:val="1C84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034AFE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0214627"/>
    <w:multiLevelType w:val="hybridMultilevel"/>
    <w:tmpl w:val="ECDE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69187E"/>
    <w:multiLevelType w:val="hybridMultilevel"/>
    <w:tmpl w:val="7C2662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1446CFE"/>
    <w:multiLevelType w:val="hybridMultilevel"/>
    <w:tmpl w:val="1DE0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1A09EE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501B2D"/>
    <w:multiLevelType w:val="hybridMultilevel"/>
    <w:tmpl w:val="716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FB1EA0"/>
    <w:multiLevelType w:val="multilevel"/>
    <w:tmpl w:val="D688C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56E2CF7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B06DF0"/>
    <w:multiLevelType w:val="hybridMultilevel"/>
    <w:tmpl w:val="B8ECEAD4"/>
    <w:lvl w:ilvl="0" w:tplc="456CBDDC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AD420D"/>
    <w:multiLevelType w:val="hybridMultilevel"/>
    <w:tmpl w:val="70C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F51A03"/>
    <w:multiLevelType w:val="hybridMultilevel"/>
    <w:tmpl w:val="232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EB7E7A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9A01B3B"/>
    <w:multiLevelType w:val="hybridMultilevel"/>
    <w:tmpl w:val="D8E4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B841C5"/>
    <w:multiLevelType w:val="hybridMultilevel"/>
    <w:tmpl w:val="96F4A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A246B08"/>
    <w:multiLevelType w:val="hybridMultilevel"/>
    <w:tmpl w:val="27E0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B244D53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C707411"/>
    <w:multiLevelType w:val="hybridMultilevel"/>
    <w:tmpl w:val="CA0E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2C3EE9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00F5AF0"/>
    <w:multiLevelType w:val="hybridMultilevel"/>
    <w:tmpl w:val="0540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AA05D5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181CEA"/>
    <w:multiLevelType w:val="hybridMultilevel"/>
    <w:tmpl w:val="426C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0E6FD4"/>
    <w:multiLevelType w:val="hybridMultilevel"/>
    <w:tmpl w:val="4C02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30C35"/>
    <w:multiLevelType w:val="hybridMultilevel"/>
    <w:tmpl w:val="1C84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3F792E"/>
    <w:multiLevelType w:val="hybridMultilevel"/>
    <w:tmpl w:val="75E44AD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6" w15:restartNumberingAfterBreak="0">
    <w:nsid w:val="38DF09E5"/>
    <w:multiLevelType w:val="hybridMultilevel"/>
    <w:tmpl w:val="0DFC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743EC6"/>
    <w:multiLevelType w:val="hybridMultilevel"/>
    <w:tmpl w:val="0540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1E361E"/>
    <w:multiLevelType w:val="hybridMultilevel"/>
    <w:tmpl w:val="4A865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B8C3CF3"/>
    <w:multiLevelType w:val="hybridMultilevel"/>
    <w:tmpl w:val="D25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DE7164"/>
    <w:multiLevelType w:val="hybridMultilevel"/>
    <w:tmpl w:val="8A046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3D285C32"/>
    <w:multiLevelType w:val="hybridMultilevel"/>
    <w:tmpl w:val="681E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2722A7"/>
    <w:multiLevelType w:val="hybridMultilevel"/>
    <w:tmpl w:val="BC2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0E0235E"/>
    <w:multiLevelType w:val="hybridMultilevel"/>
    <w:tmpl w:val="ED82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F66E3B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642C0D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26F4B4F"/>
    <w:multiLevelType w:val="hybridMultilevel"/>
    <w:tmpl w:val="9402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B70CDB"/>
    <w:multiLevelType w:val="hybridMultilevel"/>
    <w:tmpl w:val="A28C4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8F80FD3"/>
    <w:multiLevelType w:val="hybridMultilevel"/>
    <w:tmpl w:val="7BE4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5F08C0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9BE5361"/>
    <w:multiLevelType w:val="hybridMultilevel"/>
    <w:tmpl w:val="B478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85062F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A87705F"/>
    <w:multiLevelType w:val="hybridMultilevel"/>
    <w:tmpl w:val="46105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C9D5B23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3175F7"/>
    <w:multiLevelType w:val="hybridMultilevel"/>
    <w:tmpl w:val="F3D6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5F61B7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F7C19E8"/>
    <w:multiLevelType w:val="hybridMultilevel"/>
    <w:tmpl w:val="542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EC64EC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2E343F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06B4FEA"/>
    <w:multiLevelType w:val="hybridMultilevel"/>
    <w:tmpl w:val="8B92C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0D5454A"/>
    <w:multiLevelType w:val="hybridMultilevel"/>
    <w:tmpl w:val="4158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D40880"/>
    <w:multiLevelType w:val="hybridMultilevel"/>
    <w:tmpl w:val="D87E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4E2EB8"/>
    <w:multiLevelType w:val="hybridMultilevel"/>
    <w:tmpl w:val="F62A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90857"/>
    <w:multiLevelType w:val="hybridMultilevel"/>
    <w:tmpl w:val="461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33325"/>
    <w:multiLevelType w:val="hybridMultilevel"/>
    <w:tmpl w:val="9B4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64F5314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4A73C0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167D7E"/>
    <w:multiLevelType w:val="hybridMultilevel"/>
    <w:tmpl w:val="38B8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C8F165B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E081912"/>
    <w:multiLevelType w:val="multilevel"/>
    <w:tmpl w:val="1B00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5E9540F9"/>
    <w:multiLevelType w:val="hybridMultilevel"/>
    <w:tmpl w:val="C752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C920AD"/>
    <w:multiLevelType w:val="hybridMultilevel"/>
    <w:tmpl w:val="6AEE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6E522D"/>
    <w:multiLevelType w:val="hybridMultilevel"/>
    <w:tmpl w:val="1F4A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5609FE"/>
    <w:multiLevelType w:val="hybridMultilevel"/>
    <w:tmpl w:val="317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CE1622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6F1A96"/>
    <w:multiLevelType w:val="hybridMultilevel"/>
    <w:tmpl w:val="B8ECEAD4"/>
    <w:lvl w:ilvl="0" w:tplc="456CBDDC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38664D"/>
    <w:multiLevelType w:val="hybridMultilevel"/>
    <w:tmpl w:val="8710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392202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8566D68"/>
    <w:multiLevelType w:val="hybridMultilevel"/>
    <w:tmpl w:val="1F4A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BAC7289"/>
    <w:multiLevelType w:val="hybridMultilevel"/>
    <w:tmpl w:val="779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C5535F7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C7D58E2"/>
    <w:multiLevelType w:val="hybridMultilevel"/>
    <w:tmpl w:val="19F8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372D82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D4D7320"/>
    <w:multiLevelType w:val="hybridMultilevel"/>
    <w:tmpl w:val="FAD8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E35993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F1B30E4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F987A49"/>
    <w:multiLevelType w:val="hybridMultilevel"/>
    <w:tmpl w:val="317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4C5ABA"/>
    <w:multiLevelType w:val="hybridMultilevel"/>
    <w:tmpl w:val="DC28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22533F2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235627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7403F6"/>
    <w:multiLevelType w:val="hybridMultilevel"/>
    <w:tmpl w:val="6290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3E2737D"/>
    <w:multiLevelType w:val="hybridMultilevel"/>
    <w:tmpl w:val="A676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7A33EA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5B44525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C45B34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E55D59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8BE64F4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CB75C0C"/>
    <w:multiLevelType w:val="hybridMultilevel"/>
    <w:tmpl w:val="66506D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CF17080"/>
    <w:multiLevelType w:val="hybridMultilevel"/>
    <w:tmpl w:val="556A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932997"/>
    <w:multiLevelType w:val="hybridMultilevel"/>
    <w:tmpl w:val="A326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0B1834"/>
    <w:multiLevelType w:val="hybridMultilevel"/>
    <w:tmpl w:val="38D0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C627D3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7"/>
  </w:num>
  <w:num w:numId="3">
    <w:abstractNumId w:val="89"/>
  </w:num>
  <w:num w:numId="4">
    <w:abstractNumId w:val="122"/>
  </w:num>
  <w:num w:numId="5">
    <w:abstractNumId w:val="24"/>
  </w:num>
  <w:num w:numId="6">
    <w:abstractNumId w:val="30"/>
  </w:num>
  <w:num w:numId="7">
    <w:abstractNumId w:val="125"/>
  </w:num>
  <w:num w:numId="8">
    <w:abstractNumId w:val="93"/>
  </w:num>
  <w:num w:numId="9">
    <w:abstractNumId w:val="26"/>
  </w:num>
  <w:num w:numId="10">
    <w:abstractNumId w:val="82"/>
  </w:num>
  <w:num w:numId="11">
    <w:abstractNumId w:val="75"/>
  </w:num>
  <w:num w:numId="12">
    <w:abstractNumId w:val="131"/>
  </w:num>
  <w:num w:numId="13">
    <w:abstractNumId w:val="43"/>
  </w:num>
  <w:num w:numId="14">
    <w:abstractNumId w:val="80"/>
  </w:num>
  <w:num w:numId="15">
    <w:abstractNumId w:val="31"/>
  </w:num>
  <w:num w:numId="16">
    <w:abstractNumId w:val="92"/>
  </w:num>
  <w:num w:numId="17">
    <w:abstractNumId w:val="99"/>
  </w:num>
  <w:num w:numId="18">
    <w:abstractNumId w:val="27"/>
  </w:num>
  <w:num w:numId="19">
    <w:abstractNumId w:val="36"/>
  </w:num>
  <w:num w:numId="20">
    <w:abstractNumId w:val="65"/>
  </w:num>
  <w:num w:numId="21">
    <w:abstractNumId w:val="61"/>
  </w:num>
  <w:num w:numId="22">
    <w:abstractNumId w:val="69"/>
  </w:num>
  <w:num w:numId="23">
    <w:abstractNumId w:val="120"/>
  </w:num>
  <w:num w:numId="24">
    <w:abstractNumId w:val="85"/>
  </w:num>
  <w:num w:numId="25">
    <w:abstractNumId w:val="124"/>
  </w:num>
  <w:num w:numId="26">
    <w:abstractNumId w:val="91"/>
  </w:num>
  <w:num w:numId="27">
    <w:abstractNumId w:val="13"/>
  </w:num>
  <w:num w:numId="28">
    <w:abstractNumId w:val="63"/>
  </w:num>
  <w:num w:numId="29">
    <w:abstractNumId w:val="49"/>
  </w:num>
  <w:num w:numId="30">
    <w:abstractNumId w:val="83"/>
  </w:num>
  <w:num w:numId="31">
    <w:abstractNumId w:val="14"/>
  </w:num>
  <w:num w:numId="32">
    <w:abstractNumId w:val="34"/>
  </w:num>
  <w:num w:numId="33">
    <w:abstractNumId w:val="20"/>
  </w:num>
  <w:num w:numId="34">
    <w:abstractNumId w:val="10"/>
  </w:num>
  <w:num w:numId="35">
    <w:abstractNumId w:val="73"/>
  </w:num>
  <w:num w:numId="36">
    <w:abstractNumId w:val="101"/>
  </w:num>
  <w:num w:numId="37">
    <w:abstractNumId w:val="113"/>
  </w:num>
  <w:num w:numId="38">
    <w:abstractNumId w:val="126"/>
  </w:num>
  <w:num w:numId="39">
    <w:abstractNumId w:val="22"/>
  </w:num>
  <w:num w:numId="40">
    <w:abstractNumId w:val="86"/>
  </w:num>
  <w:num w:numId="41">
    <w:abstractNumId w:val="123"/>
  </w:num>
  <w:num w:numId="42">
    <w:abstractNumId w:val="130"/>
  </w:num>
  <w:num w:numId="43">
    <w:abstractNumId w:val="81"/>
  </w:num>
  <w:num w:numId="44">
    <w:abstractNumId w:val="53"/>
  </w:num>
  <w:num w:numId="45">
    <w:abstractNumId w:val="57"/>
  </w:num>
  <w:num w:numId="46">
    <w:abstractNumId w:val="111"/>
  </w:num>
  <w:num w:numId="47">
    <w:abstractNumId w:val="47"/>
  </w:num>
  <w:num w:numId="48">
    <w:abstractNumId w:val="11"/>
  </w:num>
  <w:num w:numId="49">
    <w:abstractNumId w:val="77"/>
  </w:num>
  <w:num w:numId="50">
    <w:abstractNumId w:val="70"/>
  </w:num>
  <w:num w:numId="51">
    <w:abstractNumId w:val="100"/>
  </w:num>
  <w:num w:numId="52">
    <w:abstractNumId w:val="116"/>
  </w:num>
  <w:num w:numId="53">
    <w:abstractNumId w:val="139"/>
  </w:num>
  <w:num w:numId="54">
    <w:abstractNumId w:val="3"/>
  </w:num>
  <w:num w:numId="55">
    <w:abstractNumId w:val="138"/>
  </w:num>
  <w:num w:numId="56">
    <w:abstractNumId w:val="102"/>
  </w:num>
  <w:num w:numId="57">
    <w:abstractNumId w:val="55"/>
  </w:num>
  <w:num w:numId="58">
    <w:abstractNumId w:val="64"/>
  </w:num>
  <w:num w:numId="59">
    <w:abstractNumId w:val="72"/>
  </w:num>
  <w:num w:numId="60">
    <w:abstractNumId w:val="90"/>
  </w:num>
  <w:num w:numId="61">
    <w:abstractNumId w:val="1"/>
  </w:num>
  <w:num w:numId="62">
    <w:abstractNumId w:val="9"/>
  </w:num>
  <w:num w:numId="63">
    <w:abstractNumId w:val="140"/>
  </w:num>
  <w:num w:numId="64">
    <w:abstractNumId w:val="29"/>
  </w:num>
  <w:num w:numId="65">
    <w:abstractNumId w:val="45"/>
  </w:num>
  <w:num w:numId="66">
    <w:abstractNumId w:val="38"/>
  </w:num>
  <w:num w:numId="67">
    <w:abstractNumId w:val="71"/>
  </w:num>
  <w:num w:numId="68">
    <w:abstractNumId w:val="84"/>
  </w:num>
  <w:num w:numId="69">
    <w:abstractNumId w:val="56"/>
  </w:num>
  <w:num w:numId="70">
    <w:abstractNumId w:val="106"/>
  </w:num>
  <w:num w:numId="71">
    <w:abstractNumId w:val="59"/>
  </w:num>
  <w:num w:numId="72">
    <w:abstractNumId w:val="141"/>
  </w:num>
  <w:num w:numId="73">
    <w:abstractNumId w:val="41"/>
  </w:num>
  <w:num w:numId="74">
    <w:abstractNumId w:val="105"/>
  </w:num>
  <w:num w:numId="75">
    <w:abstractNumId w:val="129"/>
  </w:num>
  <w:num w:numId="76">
    <w:abstractNumId w:val="35"/>
  </w:num>
  <w:num w:numId="77">
    <w:abstractNumId w:val="97"/>
  </w:num>
  <w:num w:numId="78">
    <w:abstractNumId w:val="40"/>
  </w:num>
  <w:num w:numId="79">
    <w:abstractNumId w:val="8"/>
  </w:num>
  <w:num w:numId="80">
    <w:abstractNumId w:val="119"/>
  </w:num>
  <w:num w:numId="81">
    <w:abstractNumId w:val="136"/>
  </w:num>
  <w:num w:numId="82">
    <w:abstractNumId w:val="39"/>
  </w:num>
  <w:num w:numId="83">
    <w:abstractNumId w:val="19"/>
  </w:num>
  <w:num w:numId="84">
    <w:abstractNumId w:val="62"/>
  </w:num>
  <w:num w:numId="85">
    <w:abstractNumId w:val="4"/>
  </w:num>
  <w:num w:numId="86">
    <w:abstractNumId w:val="107"/>
  </w:num>
  <w:num w:numId="87">
    <w:abstractNumId w:val="7"/>
  </w:num>
  <w:num w:numId="88">
    <w:abstractNumId w:val="115"/>
  </w:num>
  <w:num w:numId="89">
    <w:abstractNumId w:val="60"/>
  </w:num>
  <w:num w:numId="90">
    <w:abstractNumId w:val="58"/>
  </w:num>
  <w:num w:numId="91">
    <w:abstractNumId w:val="133"/>
  </w:num>
  <w:num w:numId="92">
    <w:abstractNumId w:val="96"/>
  </w:num>
  <w:num w:numId="93">
    <w:abstractNumId w:val="2"/>
  </w:num>
  <w:num w:numId="94">
    <w:abstractNumId w:val="128"/>
  </w:num>
  <w:num w:numId="95">
    <w:abstractNumId w:val="104"/>
  </w:num>
  <w:num w:numId="96">
    <w:abstractNumId w:val="79"/>
  </w:num>
  <w:num w:numId="97">
    <w:abstractNumId w:val="21"/>
  </w:num>
  <w:num w:numId="98">
    <w:abstractNumId w:val="32"/>
  </w:num>
  <w:num w:numId="99">
    <w:abstractNumId w:val="127"/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</w:num>
  <w:num w:numId="105">
    <w:abstractNumId w:val="5"/>
  </w:num>
  <w:num w:numId="106">
    <w:abstractNumId w:val="134"/>
  </w:num>
  <w:num w:numId="107">
    <w:abstractNumId w:val="109"/>
  </w:num>
  <w:num w:numId="108">
    <w:abstractNumId w:val="44"/>
  </w:num>
  <w:num w:numId="109">
    <w:abstractNumId w:val="46"/>
  </w:num>
  <w:num w:numId="110">
    <w:abstractNumId w:val="117"/>
  </w:num>
  <w:num w:numId="111">
    <w:abstractNumId w:val="108"/>
  </w:num>
  <w:num w:numId="112">
    <w:abstractNumId w:val="50"/>
  </w:num>
  <w:num w:numId="1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8"/>
  </w:num>
  <w:num w:numId="141">
    <w:abstractNumId w:val="48"/>
  </w:num>
  <w:num w:numId="142">
    <w:abstractNumId w:val="76"/>
  </w:num>
  <w:num w:numId="143">
    <w:abstractNumId w:val="112"/>
  </w:num>
  <w:num w:numId="144">
    <w:abstractNumId w:val="68"/>
  </w:num>
  <w:num w:numId="145">
    <w:abstractNumId w:val="23"/>
  </w:num>
  <w:num w:numId="146">
    <w:abstractNumId w:val="51"/>
  </w:num>
  <w:num w:numId="147">
    <w:abstractNumId w:val="52"/>
  </w:num>
  <w:num w:numId="148">
    <w:abstractNumId w:val="137"/>
  </w:num>
  <w:num w:numId="149">
    <w:abstractNumId w:val="114"/>
  </w:num>
  <w:num w:numId="150">
    <w:abstractNumId w:val="18"/>
  </w:num>
  <w:num w:numId="151">
    <w:abstractNumId w:val="67"/>
  </w:num>
  <w:num w:numId="152">
    <w:abstractNumId w:val="135"/>
  </w:num>
  <w:num w:numId="153">
    <w:abstractNumId w:val="132"/>
  </w:num>
  <w:num w:numId="154">
    <w:abstractNumId w:val="95"/>
  </w:num>
  <w:num w:numId="155">
    <w:abstractNumId w:val="12"/>
  </w:num>
  <w:num w:numId="156">
    <w:abstractNumId w:val="98"/>
  </w:num>
  <w:num w:numId="157">
    <w:abstractNumId w:val="121"/>
  </w:num>
  <w:num w:numId="158">
    <w:abstractNumId w:val="28"/>
  </w:num>
  <w:num w:numId="159">
    <w:abstractNumId w:val="54"/>
  </w:num>
  <w:num w:numId="160">
    <w:abstractNumId w:val="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C"/>
    <w:rsid w:val="00005345"/>
    <w:rsid w:val="0000714F"/>
    <w:rsid w:val="00007EC2"/>
    <w:rsid w:val="00012D0B"/>
    <w:rsid w:val="00015470"/>
    <w:rsid w:val="00022783"/>
    <w:rsid w:val="00036B27"/>
    <w:rsid w:val="0004608A"/>
    <w:rsid w:val="0005462D"/>
    <w:rsid w:val="00054F31"/>
    <w:rsid w:val="00076D68"/>
    <w:rsid w:val="000774AD"/>
    <w:rsid w:val="00077884"/>
    <w:rsid w:val="00080F94"/>
    <w:rsid w:val="000833BF"/>
    <w:rsid w:val="000851B8"/>
    <w:rsid w:val="0008578C"/>
    <w:rsid w:val="00096532"/>
    <w:rsid w:val="000A5A2E"/>
    <w:rsid w:val="000A5E9F"/>
    <w:rsid w:val="000B394B"/>
    <w:rsid w:val="000B6AFE"/>
    <w:rsid w:val="000C4A8E"/>
    <w:rsid w:val="000F1513"/>
    <w:rsid w:val="00101D1F"/>
    <w:rsid w:val="00102F97"/>
    <w:rsid w:val="00104DE0"/>
    <w:rsid w:val="0011263C"/>
    <w:rsid w:val="00126CBB"/>
    <w:rsid w:val="00126E4D"/>
    <w:rsid w:val="00127997"/>
    <w:rsid w:val="001354A9"/>
    <w:rsid w:val="0013628C"/>
    <w:rsid w:val="001405D2"/>
    <w:rsid w:val="00141671"/>
    <w:rsid w:val="001420E6"/>
    <w:rsid w:val="00146D91"/>
    <w:rsid w:val="00154D32"/>
    <w:rsid w:val="001621D2"/>
    <w:rsid w:val="00163FFB"/>
    <w:rsid w:val="00167196"/>
    <w:rsid w:val="00170C7B"/>
    <w:rsid w:val="00173371"/>
    <w:rsid w:val="00173CAC"/>
    <w:rsid w:val="00182B12"/>
    <w:rsid w:val="001866F8"/>
    <w:rsid w:val="00190D3C"/>
    <w:rsid w:val="001933EC"/>
    <w:rsid w:val="001957D2"/>
    <w:rsid w:val="001A0C04"/>
    <w:rsid w:val="001A4E25"/>
    <w:rsid w:val="001A5709"/>
    <w:rsid w:val="001C2C58"/>
    <w:rsid w:val="001D060C"/>
    <w:rsid w:val="001D0627"/>
    <w:rsid w:val="001D1C44"/>
    <w:rsid w:val="001D4C18"/>
    <w:rsid w:val="001D712B"/>
    <w:rsid w:val="001D7C1D"/>
    <w:rsid w:val="001E023A"/>
    <w:rsid w:val="001F10D8"/>
    <w:rsid w:val="001F2CE7"/>
    <w:rsid w:val="001F438B"/>
    <w:rsid w:val="001F6E94"/>
    <w:rsid w:val="00207FE8"/>
    <w:rsid w:val="002103C4"/>
    <w:rsid w:val="00211BD5"/>
    <w:rsid w:val="002129CC"/>
    <w:rsid w:val="00221728"/>
    <w:rsid w:val="002322EF"/>
    <w:rsid w:val="00251131"/>
    <w:rsid w:val="0025578D"/>
    <w:rsid w:val="002818E2"/>
    <w:rsid w:val="00285AAE"/>
    <w:rsid w:val="00291DA6"/>
    <w:rsid w:val="002B0E38"/>
    <w:rsid w:val="002B64F5"/>
    <w:rsid w:val="002C4018"/>
    <w:rsid w:val="002D0081"/>
    <w:rsid w:val="002D2BEC"/>
    <w:rsid w:val="002E3D62"/>
    <w:rsid w:val="002E4B41"/>
    <w:rsid w:val="002E7595"/>
    <w:rsid w:val="002F67E6"/>
    <w:rsid w:val="00306386"/>
    <w:rsid w:val="003075DD"/>
    <w:rsid w:val="00323E7C"/>
    <w:rsid w:val="00332C9E"/>
    <w:rsid w:val="00342665"/>
    <w:rsid w:val="003479D8"/>
    <w:rsid w:val="00353D1B"/>
    <w:rsid w:val="00354F4A"/>
    <w:rsid w:val="00355835"/>
    <w:rsid w:val="0035624E"/>
    <w:rsid w:val="00362087"/>
    <w:rsid w:val="003639A6"/>
    <w:rsid w:val="00366A2E"/>
    <w:rsid w:val="00371D91"/>
    <w:rsid w:val="003741EF"/>
    <w:rsid w:val="003819BF"/>
    <w:rsid w:val="003924C5"/>
    <w:rsid w:val="0039568F"/>
    <w:rsid w:val="003D0674"/>
    <w:rsid w:val="003D40A5"/>
    <w:rsid w:val="003D5ED0"/>
    <w:rsid w:val="003D6491"/>
    <w:rsid w:val="003E0299"/>
    <w:rsid w:val="003E04DD"/>
    <w:rsid w:val="003E0BE7"/>
    <w:rsid w:val="003E1951"/>
    <w:rsid w:val="003E541C"/>
    <w:rsid w:val="003F474A"/>
    <w:rsid w:val="0040430C"/>
    <w:rsid w:val="00412997"/>
    <w:rsid w:val="00416A83"/>
    <w:rsid w:val="00423240"/>
    <w:rsid w:val="00426AA4"/>
    <w:rsid w:val="00430668"/>
    <w:rsid w:val="00432C72"/>
    <w:rsid w:val="00433F6D"/>
    <w:rsid w:val="0043441E"/>
    <w:rsid w:val="00434F6D"/>
    <w:rsid w:val="00437D3F"/>
    <w:rsid w:val="00442ED1"/>
    <w:rsid w:val="00447B8E"/>
    <w:rsid w:val="00451DCA"/>
    <w:rsid w:val="004531C5"/>
    <w:rsid w:val="0045593B"/>
    <w:rsid w:val="00467CB4"/>
    <w:rsid w:val="004710EB"/>
    <w:rsid w:val="004716A5"/>
    <w:rsid w:val="00472DA1"/>
    <w:rsid w:val="00472DFF"/>
    <w:rsid w:val="004732D7"/>
    <w:rsid w:val="00483C45"/>
    <w:rsid w:val="00486311"/>
    <w:rsid w:val="00492E3B"/>
    <w:rsid w:val="00496F00"/>
    <w:rsid w:val="004B1F32"/>
    <w:rsid w:val="004B2619"/>
    <w:rsid w:val="004C06E2"/>
    <w:rsid w:val="004C1830"/>
    <w:rsid w:val="004C1D68"/>
    <w:rsid w:val="004D294B"/>
    <w:rsid w:val="004D4C74"/>
    <w:rsid w:val="004D4DBD"/>
    <w:rsid w:val="004E4D84"/>
    <w:rsid w:val="004E56A7"/>
    <w:rsid w:val="004F0F22"/>
    <w:rsid w:val="004F144D"/>
    <w:rsid w:val="004F4B55"/>
    <w:rsid w:val="004F584C"/>
    <w:rsid w:val="00501CB3"/>
    <w:rsid w:val="00502739"/>
    <w:rsid w:val="00504B60"/>
    <w:rsid w:val="00510FC2"/>
    <w:rsid w:val="00511063"/>
    <w:rsid w:val="00511890"/>
    <w:rsid w:val="00514A05"/>
    <w:rsid w:val="0051773A"/>
    <w:rsid w:val="00543197"/>
    <w:rsid w:val="005433DC"/>
    <w:rsid w:val="00543686"/>
    <w:rsid w:val="00561AA6"/>
    <w:rsid w:val="005661E7"/>
    <w:rsid w:val="00566AFC"/>
    <w:rsid w:val="00570C3F"/>
    <w:rsid w:val="00576DC2"/>
    <w:rsid w:val="0058096C"/>
    <w:rsid w:val="00582399"/>
    <w:rsid w:val="00582AB4"/>
    <w:rsid w:val="00590944"/>
    <w:rsid w:val="00593751"/>
    <w:rsid w:val="00595752"/>
    <w:rsid w:val="005A24A4"/>
    <w:rsid w:val="005A5DDA"/>
    <w:rsid w:val="005A65B1"/>
    <w:rsid w:val="005B086B"/>
    <w:rsid w:val="005B0AEC"/>
    <w:rsid w:val="005B0EA2"/>
    <w:rsid w:val="005B2B44"/>
    <w:rsid w:val="005C1E1A"/>
    <w:rsid w:val="005C2563"/>
    <w:rsid w:val="005C3A60"/>
    <w:rsid w:val="005C704F"/>
    <w:rsid w:val="005C7C67"/>
    <w:rsid w:val="005D4F7C"/>
    <w:rsid w:val="005D78AC"/>
    <w:rsid w:val="005E3701"/>
    <w:rsid w:val="005F42BB"/>
    <w:rsid w:val="005F7D3A"/>
    <w:rsid w:val="00603AC7"/>
    <w:rsid w:val="00604218"/>
    <w:rsid w:val="006116CD"/>
    <w:rsid w:val="0062152E"/>
    <w:rsid w:val="00623C89"/>
    <w:rsid w:val="006255D8"/>
    <w:rsid w:val="00634D6D"/>
    <w:rsid w:val="00636F5C"/>
    <w:rsid w:val="006410AF"/>
    <w:rsid w:val="006420BD"/>
    <w:rsid w:val="006523FD"/>
    <w:rsid w:val="00655E81"/>
    <w:rsid w:val="00661D59"/>
    <w:rsid w:val="00661F69"/>
    <w:rsid w:val="006640D2"/>
    <w:rsid w:val="00664427"/>
    <w:rsid w:val="006671C6"/>
    <w:rsid w:val="00683F3D"/>
    <w:rsid w:val="00694DBE"/>
    <w:rsid w:val="006A05A1"/>
    <w:rsid w:val="006A187D"/>
    <w:rsid w:val="006A51E7"/>
    <w:rsid w:val="006A692F"/>
    <w:rsid w:val="006A7DC3"/>
    <w:rsid w:val="006C094C"/>
    <w:rsid w:val="006C265B"/>
    <w:rsid w:val="006E609F"/>
    <w:rsid w:val="006F0F90"/>
    <w:rsid w:val="006F1647"/>
    <w:rsid w:val="006F7BFC"/>
    <w:rsid w:val="007036EC"/>
    <w:rsid w:val="00705AEF"/>
    <w:rsid w:val="00720FCA"/>
    <w:rsid w:val="00722C2E"/>
    <w:rsid w:val="00726065"/>
    <w:rsid w:val="0073118D"/>
    <w:rsid w:val="0073767E"/>
    <w:rsid w:val="00746B75"/>
    <w:rsid w:val="00747544"/>
    <w:rsid w:val="00752230"/>
    <w:rsid w:val="00752CA9"/>
    <w:rsid w:val="0076261B"/>
    <w:rsid w:val="0076296B"/>
    <w:rsid w:val="00765E9F"/>
    <w:rsid w:val="00773D66"/>
    <w:rsid w:val="0078095A"/>
    <w:rsid w:val="00781FC8"/>
    <w:rsid w:val="0079430F"/>
    <w:rsid w:val="007A074C"/>
    <w:rsid w:val="007A559B"/>
    <w:rsid w:val="007B03E2"/>
    <w:rsid w:val="007B5CBA"/>
    <w:rsid w:val="007C07D0"/>
    <w:rsid w:val="007D0081"/>
    <w:rsid w:val="007D2819"/>
    <w:rsid w:val="007D4AC0"/>
    <w:rsid w:val="007E06DF"/>
    <w:rsid w:val="007E12E5"/>
    <w:rsid w:val="007E1AB4"/>
    <w:rsid w:val="007E7E5A"/>
    <w:rsid w:val="007F1939"/>
    <w:rsid w:val="007F7F58"/>
    <w:rsid w:val="008030B9"/>
    <w:rsid w:val="00806876"/>
    <w:rsid w:val="00810FA0"/>
    <w:rsid w:val="0081128C"/>
    <w:rsid w:val="00815C00"/>
    <w:rsid w:val="008174A3"/>
    <w:rsid w:val="008207E6"/>
    <w:rsid w:val="008229AB"/>
    <w:rsid w:val="00824354"/>
    <w:rsid w:val="00824D4F"/>
    <w:rsid w:val="00835214"/>
    <w:rsid w:val="0083579C"/>
    <w:rsid w:val="008466D0"/>
    <w:rsid w:val="00852136"/>
    <w:rsid w:val="008551CC"/>
    <w:rsid w:val="008570C5"/>
    <w:rsid w:val="00866359"/>
    <w:rsid w:val="00871CA6"/>
    <w:rsid w:val="008741BD"/>
    <w:rsid w:val="00874793"/>
    <w:rsid w:val="00880F8A"/>
    <w:rsid w:val="00882038"/>
    <w:rsid w:val="008821F5"/>
    <w:rsid w:val="00884449"/>
    <w:rsid w:val="0089021C"/>
    <w:rsid w:val="008925CE"/>
    <w:rsid w:val="00893474"/>
    <w:rsid w:val="00893C70"/>
    <w:rsid w:val="00894F5D"/>
    <w:rsid w:val="00896682"/>
    <w:rsid w:val="00897151"/>
    <w:rsid w:val="008A2542"/>
    <w:rsid w:val="008A2938"/>
    <w:rsid w:val="008A4FD0"/>
    <w:rsid w:val="008A718C"/>
    <w:rsid w:val="008B16A3"/>
    <w:rsid w:val="008B66FB"/>
    <w:rsid w:val="008B6780"/>
    <w:rsid w:val="008B7092"/>
    <w:rsid w:val="008C0AB2"/>
    <w:rsid w:val="008C2AF3"/>
    <w:rsid w:val="008C4BF0"/>
    <w:rsid w:val="008C5BDC"/>
    <w:rsid w:val="008C6BD5"/>
    <w:rsid w:val="008C7C5B"/>
    <w:rsid w:val="008D1019"/>
    <w:rsid w:val="008D5C2A"/>
    <w:rsid w:val="008E0E3B"/>
    <w:rsid w:val="008E1AE9"/>
    <w:rsid w:val="008E2D4A"/>
    <w:rsid w:val="0090407C"/>
    <w:rsid w:val="009045C1"/>
    <w:rsid w:val="0090698E"/>
    <w:rsid w:val="00923646"/>
    <w:rsid w:val="00925B50"/>
    <w:rsid w:val="00934BD8"/>
    <w:rsid w:val="0094628E"/>
    <w:rsid w:val="009462F6"/>
    <w:rsid w:val="009477E6"/>
    <w:rsid w:val="0095290E"/>
    <w:rsid w:val="0095339C"/>
    <w:rsid w:val="00961F99"/>
    <w:rsid w:val="0096238A"/>
    <w:rsid w:val="0096298E"/>
    <w:rsid w:val="0097374F"/>
    <w:rsid w:val="00975646"/>
    <w:rsid w:val="0098101E"/>
    <w:rsid w:val="0098409E"/>
    <w:rsid w:val="0098489D"/>
    <w:rsid w:val="00994E35"/>
    <w:rsid w:val="00996A8D"/>
    <w:rsid w:val="009A1C41"/>
    <w:rsid w:val="009B1224"/>
    <w:rsid w:val="009B2D61"/>
    <w:rsid w:val="009B2E62"/>
    <w:rsid w:val="009B58A5"/>
    <w:rsid w:val="009C053F"/>
    <w:rsid w:val="009C1DF9"/>
    <w:rsid w:val="009C4EDC"/>
    <w:rsid w:val="009D24FE"/>
    <w:rsid w:val="009D413E"/>
    <w:rsid w:val="009D41D0"/>
    <w:rsid w:val="009D5FA7"/>
    <w:rsid w:val="009F1402"/>
    <w:rsid w:val="00A02891"/>
    <w:rsid w:val="00A11BB0"/>
    <w:rsid w:val="00A162B1"/>
    <w:rsid w:val="00A17FF6"/>
    <w:rsid w:val="00A2238B"/>
    <w:rsid w:val="00A31F0F"/>
    <w:rsid w:val="00A358AF"/>
    <w:rsid w:val="00A4006F"/>
    <w:rsid w:val="00A400AC"/>
    <w:rsid w:val="00A40511"/>
    <w:rsid w:val="00A408FD"/>
    <w:rsid w:val="00A40B46"/>
    <w:rsid w:val="00A434CA"/>
    <w:rsid w:val="00A4687E"/>
    <w:rsid w:val="00A46DED"/>
    <w:rsid w:val="00A5311A"/>
    <w:rsid w:val="00A71495"/>
    <w:rsid w:val="00A74BD6"/>
    <w:rsid w:val="00A83FF6"/>
    <w:rsid w:val="00A93DF3"/>
    <w:rsid w:val="00A95517"/>
    <w:rsid w:val="00AA0193"/>
    <w:rsid w:val="00AA0612"/>
    <w:rsid w:val="00AB1A24"/>
    <w:rsid w:val="00AB410E"/>
    <w:rsid w:val="00AB628B"/>
    <w:rsid w:val="00AC2BC9"/>
    <w:rsid w:val="00AC3096"/>
    <w:rsid w:val="00AE3A44"/>
    <w:rsid w:val="00AE404B"/>
    <w:rsid w:val="00AE4B61"/>
    <w:rsid w:val="00AE6EF3"/>
    <w:rsid w:val="00AF6C31"/>
    <w:rsid w:val="00AF7F5C"/>
    <w:rsid w:val="00B04B6C"/>
    <w:rsid w:val="00B11B83"/>
    <w:rsid w:val="00B13203"/>
    <w:rsid w:val="00B143E4"/>
    <w:rsid w:val="00B168BE"/>
    <w:rsid w:val="00B25589"/>
    <w:rsid w:val="00B3395F"/>
    <w:rsid w:val="00B37829"/>
    <w:rsid w:val="00B564D3"/>
    <w:rsid w:val="00B70B57"/>
    <w:rsid w:val="00B72D24"/>
    <w:rsid w:val="00B759D4"/>
    <w:rsid w:val="00B75F42"/>
    <w:rsid w:val="00B76D7B"/>
    <w:rsid w:val="00BA01CE"/>
    <w:rsid w:val="00BA19D3"/>
    <w:rsid w:val="00BA3400"/>
    <w:rsid w:val="00BA5E57"/>
    <w:rsid w:val="00BB0F0C"/>
    <w:rsid w:val="00BB2698"/>
    <w:rsid w:val="00BB292D"/>
    <w:rsid w:val="00BB3857"/>
    <w:rsid w:val="00BB6E0B"/>
    <w:rsid w:val="00BC2ECA"/>
    <w:rsid w:val="00BC5E60"/>
    <w:rsid w:val="00BD034A"/>
    <w:rsid w:val="00BD53EF"/>
    <w:rsid w:val="00BE273B"/>
    <w:rsid w:val="00BF363B"/>
    <w:rsid w:val="00C10BBE"/>
    <w:rsid w:val="00C12A59"/>
    <w:rsid w:val="00C16C81"/>
    <w:rsid w:val="00C205A5"/>
    <w:rsid w:val="00C2348C"/>
    <w:rsid w:val="00C2395B"/>
    <w:rsid w:val="00C3301C"/>
    <w:rsid w:val="00C3318E"/>
    <w:rsid w:val="00C46463"/>
    <w:rsid w:val="00C529F7"/>
    <w:rsid w:val="00C623CB"/>
    <w:rsid w:val="00C63683"/>
    <w:rsid w:val="00C722A6"/>
    <w:rsid w:val="00C91755"/>
    <w:rsid w:val="00CA3FB1"/>
    <w:rsid w:val="00CB2E87"/>
    <w:rsid w:val="00CB63D3"/>
    <w:rsid w:val="00CB66AD"/>
    <w:rsid w:val="00CC1748"/>
    <w:rsid w:val="00CD0739"/>
    <w:rsid w:val="00CD63BD"/>
    <w:rsid w:val="00CE2972"/>
    <w:rsid w:val="00CE3556"/>
    <w:rsid w:val="00CF1E22"/>
    <w:rsid w:val="00D05A02"/>
    <w:rsid w:val="00D06513"/>
    <w:rsid w:val="00D070C3"/>
    <w:rsid w:val="00D0721F"/>
    <w:rsid w:val="00D105DA"/>
    <w:rsid w:val="00D10BD7"/>
    <w:rsid w:val="00D117F5"/>
    <w:rsid w:val="00D176AB"/>
    <w:rsid w:val="00D208FC"/>
    <w:rsid w:val="00D22AC4"/>
    <w:rsid w:val="00D26771"/>
    <w:rsid w:val="00D30C25"/>
    <w:rsid w:val="00D369B9"/>
    <w:rsid w:val="00D42DF5"/>
    <w:rsid w:val="00D57766"/>
    <w:rsid w:val="00D61A88"/>
    <w:rsid w:val="00D70D54"/>
    <w:rsid w:val="00D812D8"/>
    <w:rsid w:val="00D85B60"/>
    <w:rsid w:val="00D91326"/>
    <w:rsid w:val="00D93885"/>
    <w:rsid w:val="00D97D6B"/>
    <w:rsid w:val="00DA61A5"/>
    <w:rsid w:val="00DB06F7"/>
    <w:rsid w:val="00DB305C"/>
    <w:rsid w:val="00DB54E5"/>
    <w:rsid w:val="00DB631E"/>
    <w:rsid w:val="00DC4C10"/>
    <w:rsid w:val="00DD0F23"/>
    <w:rsid w:val="00DD14CF"/>
    <w:rsid w:val="00DD442B"/>
    <w:rsid w:val="00DE114E"/>
    <w:rsid w:val="00DF1E31"/>
    <w:rsid w:val="00DF1E53"/>
    <w:rsid w:val="00DF3112"/>
    <w:rsid w:val="00E15C63"/>
    <w:rsid w:val="00E2163D"/>
    <w:rsid w:val="00E34227"/>
    <w:rsid w:val="00E42C89"/>
    <w:rsid w:val="00E43129"/>
    <w:rsid w:val="00E43319"/>
    <w:rsid w:val="00E47F68"/>
    <w:rsid w:val="00E50CFA"/>
    <w:rsid w:val="00E55AAE"/>
    <w:rsid w:val="00E62921"/>
    <w:rsid w:val="00E673CA"/>
    <w:rsid w:val="00E70BEF"/>
    <w:rsid w:val="00E74694"/>
    <w:rsid w:val="00E82C4B"/>
    <w:rsid w:val="00E86639"/>
    <w:rsid w:val="00EB10AC"/>
    <w:rsid w:val="00EB312C"/>
    <w:rsid w:val="00EB7E73"/>
    <w:rsid w:val="00EC18B9"/>
    <w:rsid w:val="00EC574D"/>
    <w:rsid w:val="00EC5805"/>
    <w:rsid w:val="00EC5C10"/>
    <w:rsid w:val="00ED13C6"/>
    <w:rsid w:val="00EE2D51"/>
    <w:rsid w:val="00EF3C85"/>
    <w:rsid w:val="00F03F28"/>
    <w:rsid w:val="00F04A0A"/>
    <w:rsid w:val="00F0570F"/>
    <w:rsid w:val="00F108D8"/>
    <w:rsid w:val="00F1682A"/>
    <w:rsid w:val="00F23187"/>
    <w:rsid w:val="00F235FC"/>
    <w:rsid w:val="00F24A8A"/>
    <w:rsid w:val="00F30906"/>
    <w:rsid w:val="00F40739"/>
    <w:rsid w:val="00F529C0"/>
    <w:rsid w:val="00F61954"/>
    <w:rsid w:val="00F640B8"/>
    <w:rsid w:val="00F70E7A"/>
    <w:rsid w:val="00F80F1C"/>
    <w:rsid w:val="00F81537"/>
    <w:rsid w:val="00F94837"/>
    <w:rsid w:val="00FA2A23"/>
    <w:rsid w:val="00FB2D38"/>
    <w:rsid w:val="00FB621F"/>
    <w:rsid w:val="00FB710A"/>
    <w:rsid w:val="00FC0A5A"/>
    <w:rsid w:val="00FC4EEF"/>
    <w:rsid w:val="00FD02AB"/>
    <w:rsid w:val="00FD604A"/>
    <w:rsid w:val="00FE2E6D"/>
    <w:rsid w:val="00FE3126"/>
    <w:rsid w:val="00FE6234"/>
    <w:rsid w:val="00FF38B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C7A2"/>
  <w15:docId w15:val="{0D136956-7BD9-457F-B094-B44991A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19"/>
  </w:style>
  <w:style w:type="paragraph" w:styleId="1">
    <w:name w:val="heading 1"/>
    <w:basedOn w:val="a"/>
    <w:link w:val="10"/>
    <w:uiPriority w:val="9"/>
    <w:qFormat/>
    <w:rsid w:val="00566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6AF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FC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566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66AFC"/>
  </w:style>
  <w:style w:type="character" w:customStyle="1" w:styleId="12">
    <w:name w:val="Основной шрифт абзаца1"/>
    <w:rsid w:val="00566AFC"/>
  </w:style>
  <w:style w:type="character" w:styleId="a3">
    <w:name w:val="Hyperlink"/>
    <w:rsid w:val="00566AFC"/>
    <w:rPr>
      <w:color w:val="0000FF"/>
      <w:u w:val="single"/>
    </w:rPr>
  </w:style>
  <w:style w:type="character" w:styleId="a4">
    <w:name w:val="Strong"/>
    <w:aliases w:val="подподзаг"/>
    <w:qFormat/>
    <w:rsid w:val="00566AFC"/>
    <w:rPr>
      <w:rFonts w:ascii="Times New Roman" w:hAnsi="Times New Roman"/>
      <w:b/>
      <w:bCs/>
      <w:sz w:val="24"/>
    </w:rPr>
  </w:style>
  <w:style w:type="paragraph" w:customStyle="1" w:styleId="13">
    <w:name w:val="Заголовок1"/>
    <w:basedOn w:val="a"/>
    <w:next w:val="a5"/>
    <w:rsid w:val="00566AF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566A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66A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Title"/>
    <w:aliases w:val="Название 1"/>
    <w:basedOn w:val="13"/>
    <w:next w:val="a8"/>
    <w:link w:val="a9"/>
    <w:qFormat/>
    <w:rsid w:val="00566AFC"/>
    <w:rPr>
      <w:rFonts w:ascii="Times New Roman" w:hAnsi="Times New Roman"/>
      <w:b/>
    </w:rPr>
  </w:style>
  <w:style w:type="character" w:customStyle="1" w:styleId="a9">
    <w:name w:val="Заголовок Знак"/>
    <w:aliases w:val="Название 1 Знак"/>
    <w:basedOn w:val="a0"/>
    <w:link w:val="a7"/>
    <w:rsid w:val="00566AFC"/>
    <w:rPr>
      <w:rFonts w:ascii="Times New Roman" w:eastAsia="Arial Unicode MS" w:hAnsi="Times New Roman" w:cs="Tahoma"/>
      <w:b/>
      <w:sz w:val="28"/>
      <w:szCs w:val="28"/>
      <w:lang w:eastAsia="ar-SA"/>
    </w:rPr>
  </w:style>
  <w:style w:type="paragraph" w:styleId="a8">
    <w:name w:val="Subtitle"/>
    <w:basedOn w:val="13"/>
    <w:next w:val="a5"/>
    <w:link w:val="aa"/>
    <w:qFormat/>
    <w:rsid w:val="00566AFC"/>
    <w:pPr>
      <w:jc w:val="center"/>
    </w:pPr>
    <w:rPr>
      <w:rFonts w:ascii="Times New Roman" w:hAnsi="Times New Roman"/>
      <w:iCs/>
    </w:rPr>
  </w:style>
  <w:style w:type="character" w:customStyle="1" w:styleId="aa">
    <w:name w:val="Подзаголовок Знак"/>
    <w:basedOn w:val="a0"/>
    <w:link w:val="a8"/>
    <w:rsid w:val="00566AFC"/>
    <w:rPr>
      <w:rFonts w:ascii="Times New Roman" w:eastAsia="Arial Unicode MS" w:hAnsi="Times New Roman" w:cs="Tahoma"/>
      <w:iCs/>
      <w:sz w:val="28"/>
      <w:szCs w:val="28"/>
      <w:lang w:eastAsia="ar-SA"/>
    </w:rPr>
  </w:style>
  <w:style w:type="paragraph" w:styleId="ab">
    <w:name w:val="List"/>
    <w:basedOn w:val="a5"/>
    <w:rsid w:val="00566AFC"/>
    <w:rPr>
      <w:rFonts w:cs="Tahoma"/>
    </w:rPr>
  </w:style>
  <w:style w:type="paragraph" w:customStyle="1" w:styleId="14">
    <w:name w:val="Название1"/>
    <w:basedOn w:val="a"/>
    <w:rsid w:val="00566A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66A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FC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har">
    <w:name w:val="Char Знак"/>
    <w:basedOn w:val="a"/>
    <w:rsid w:val="00566AFC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d">
    <w:name w:val="Содержимое таблицы"/>
    <w:basedOn w:val="a"/>
    <w:rsid w:val="00566A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e">
    <w:name w:val="Заголовок таблицы"/>
    <w:basedOn w:val="ad"/>
    <w:rsid w:val="00566AFC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566AFC"/>
  </w:style>
  <w:style w:type="paragraph" w:customStyle="1" w:styleId="16">
    <w:name w:val="Знак1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text">
    <w:name w:val="maintext"/>
    <w:basedOn w:val="a0"/>
    <w:rsid w:val="00566AFC"/>
  </w:style>
  <w:style w:type="paragraph" w:styleId="af">
    <w:name w:val="Normal (Web)"/>
    <w:basedOn w:val="a"/>
    <w:uiPriority w:val="99"/>
    <w:rsid w:val="0056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har1">
    <w:name w:val="Char Знак1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rafieldsname">
    <w:name w:val="extra_fields_name"/>
    <w:rsid w:val="00566AFC"/>
  </w:style>
  <w:style w:type="table" w:styleId="af1">
    <w:name w:val="Table Grid"/>
    <w:basedOn w:val="a1"/>
    <w:rsid w:val="0056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566A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566AFC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566A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content">
    <w:name w:val="content"/>
    <w:rsid w:val="00566AFC"/>
  </w:style>
  <w:style w:type="character" w:customStyle="1" w:styleId="apple-converted-space">
    <w:name w:val="apple-converted-space"/>
    <w:basedOn w:val="a0"/>
    <w:rsid w:val="00566AFC"/>
  </w:style>
  <w:style w:type="character" w:customStyle="1" w:styleId="21">
    <w:name w:val="Название2"/>
    <w:basedOn w:val="a0"/>
    <w:rsid w:val="00566AFC"/>
  </w:style>
  <w:style w:type="character" w:styleId="af5">
    <w:name w:val="Emphasis"/>
    <w:basedOn w:val="a0"/>
    <w:uiPriority w:val="20"/>
    <w:qFormat/>
    <w:rsid w:val="00566AFC"/>
    <w:rPr>
      <w:i/>
      <w:iCs/>
    </w:rPr>
  </w:style>
  <w:style w:type="paragraph" w:customStyle="1" w:styleId="110">
    <w:name w:val="Знак11"/>
    <w:basedOn w:val="a"/>
    <w:rsid w:val="00566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tab-span">
    <w:name w:val="apple-tab-span"/>
    <w:basedOn w:val="a0"/>
    <w:rsid w:val="00566AFC"/>
  </w:style>
  <w:style w:type="paragraph" w:styleId="af6">
    <w:name w:val="No Spacing"/>
    <w:uiPriority w:val="1"/>
    <w:qFormat/>
    <w:rsid w:val="0056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ubtle Emphasis"/>
    <w:basedOn w:val="a0"/>
    <w:uiPriority w:val="19"/>
    <w:qFormat/>
    <w:rsid w:val="00566A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2019-04-22T11:41:00Z</dcterms:created>
  <dcterms:modified xsi:type="dcterms:W3CDTF">2019-04-22T12:37:00Z</dcterms:modified>
</cp:coreProperties>
</file>